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9" w:rsidRDefault="00FF1DA9" w:rsidP="005E749D">
      <w:pPr>
        <w:rPr>
          <w:rFonts w:ascii="Arial" w:hAnsi="Arial" w:cs="Arial"/>
        </w:rPr>
      </w:pPr>
    </w:p>
    <w:p w:rsidR="007B023A" w:rsidRDefault="007B023A" w:rsidP="005E7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B023A" w:rsidRPr="00E9720E" w:rsidRDefault="00377C14" w:rsidP="001372B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Switch de Acesso</w:t>
            </w:r>
            <w:r w:rsidR="001372BB" w:rsidRPr="00E972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23A"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com</w:t>
            </w:r>
            <w:r w:rsidR="007B023A" w:rsidRPr="00E972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24 </w:t>
            </w:r>
            <w:r w:rsidR="007B023A"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Portas</w:t>
            </w:r>
            <w:r w:rsidR="007E37E4" w:rsidRPr="00E972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 </w:t>
            </w:r>
            <w:proofErr w:type="spellStart"/>
            <w:r w:rsidR="007E37E4"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QoS</w:t>
            </w:r>
            <w:proofErr w:type="spellEnd"/>
          </w:p>
          <w:p w:rsidR="007B023A" w:rsidRPr="00E9720E" w:rsidRDefault="007B023A" w:rsidP="001372B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7B023A" w:rsidRPr="00E9720E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720E">
              <w:rPr>
                <w:rFonts w:ascii="Arial" w:hAnsi="Arial" w:cs="Arial"/>
                <w:b/>
                <w:sz w:val="24"/>
                <w:szCs w:val="24"/>
              </w:rPr>
              <w:t>Características Gerais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 Gabinete para instalação em rack de 19”;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 Possuir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LEDs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para a indicação do status das portas e atividade;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O equipamento deverá ser capaz de comutar, em sua configuração máxima, um volume mínimo de 48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Gbps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7E37E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Forwarding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Rate </w:t>
            </w:r>
            <w:r w:rsidR="007E37E4" w:rsidRPr="00E9720E">
              <w:rPr>
                <w:rFonts w:ascii="Arial" w:hAnsi="Arial" w:cs="Arial"/>
                <w:sz w:val="24"/>
                <w:szCs w:val="24"/>
              </w:rPr>
              <w:t>35</w:t>
            </w:r>
            <w:r w:rsidRPr="00E972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Mpps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455CC9" w:rsidP="007E37E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>Tabela de endereços MAC com capacidade mínima de 8000 entradas;</w:t>
            </w:r>
          </w:p>
          <w:p w:rsidR="007E37E4" w:rsidRPr="00E9720E" w:rsidRDefault="007E37E4" w:rsidP="007E37E4">
            <w:pPr>
              <w:numPr>
                <w:ilvl w:val="1"/>
                <w:numId w:val="2"/>
              </w:numPr>
              <w:suppressAutoHyphens/>
              <w:autoSpaceDN w:val="0"/>
              <w:spacing w:after="100" w:line="276" w:lineRule="auto"/>
              <w:jc w:val="both"/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</w:pPr>
            <w:r w:rsidRPr="00E9720E"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  <w:t xml:space="preserve">Implementar empilhamento físico com cabos de empilhamento dedicados, não podendo ser utilizados portas 10Gbps com </w:t>
            </w:r>
            <w:proofErr w:type="spellStart"/>
            <w:r w:rsidRPr="00E9720E"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  <w:t>SFPs</w:t>
            </w:r>
            <w:proofErr w:type="spellEnd"/>
            <w:r w:rsidRPr="00E9720E"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  <w:t xml:space="preserve"> para empilhamento, permitindo empilhamento de, no mínimo, 4 unidades;</w:t>
            </w:r>
          </w:p>
          <w:p w:rsidR="007E37E4" w:rsidRPr="00E9720E" w:rsidRDefault="007E37E4" w:rsidP="007E37E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  <w:t>A pilha deverá ser gerenciada através de um único endereço IP, permitir agregação lógica de links utilizando qualquer porta da pilha e permitir espelhamento de portas de qualquer porta para qualquer porta da pilha;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E9720E" w:rsidRDefault="007B023A" w:rsidP="00455CC9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E9720E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720E">
              <w:rPr>
                <w:rFonts w:ascii="Arial" w:hAnsi="Arial" w:cs="Arial"/>
                <w:b/>
                <w:sz w:val="24"/>
                <w:szCs w:val="24"/>
              </w:rPr>
              <w:t>Portas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 24 Portas 10/100/1000BASE-T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auto-sensing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Gigabit Ethernet;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 2 Slots SFP 10/100/1000 Mbps com suporte aos seguintes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: 1000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Base-SX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; 1000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Base-LX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e 1000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Base-T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3068" w:rsidRPr="00E9720E">
              <w:rPr>
                <w:rFonts w:ascii="Arial" w:hAnsi="Arial" w:cs="Arial"/>
                <w:sz w:val="24"/>
                <w:szCs w:val="24"/>
              </w:rPr>
              <w:t>Auto-negociação</w:t>
            </w:r>
            <w:proofErr w:type="spellEnd"/>
            <w:r w:rsidR="00AD3068" w:rsidRPr="00E9720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AD3068" w:rsidRPr="00E9720E">
              <w:rPr>
                <w:rFonts w:ascii="Arial" w:hAnsi="Arial" w:cs="Arial"/>
                <w:sz w:val="24"/>
                <w:szCs w:val="24"/>
              </w:rPr>
              <w:t>Auto-MDIX</w:t>
            </w:r>
            <w:proofErr w:type="spellEnd"/>
            <w:r w:rsidR="00AD3068" w:rsidRPr="00E9720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E9720E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068" w:rsidRPr="00E9720E">
              <w:rPr>
                <w:rFonts w:ascii="Arial" w:eastAsia="Arial" w:hAnsi="Arial" w:cs="Arial"/>
                <w:sz w:val="24"/>
                <w:szCs w:val="24"/>
              </w:rPr>
              <w:t>Porta de acesso à console, UTP, Serial RS-232 ou USB;</w:t>
            </w:r>
          </w:p>
          <w:p w:rsidR="00AD3068" w:rsidRPr="00E9720E" w:rsidRDefault="00AD3068" w:rsidP="00AD3068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E9720E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ab/>
            </w: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Padrões</w:t>
            </w:r>
            <w:r w:rsidRPr="00E9720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suportados</w:t>
            </w:r>
          </w:p>
        </w:tc>
      </w:tr>
      <w:tr w:rsidR="007B023A" w:rsidRPr="00E9720E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802.1w Rapid spanning Tree Protocol;</w:t>
            </w:r>
          </w:p>
          <w:p w:rsidR="00AD3068" w:rsidRPr="00E9720E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720E">
              <w:rPr>
                <w:rFonts w:ascii="Arial" w:eastAsia="Calibri" w:hAnsi="Arial" w:cs="Arial"/>
                <w:sz w:val="24"/>
                <w:szCs w:val="24"/>
              </w:rPr>
              <w:t>IEEE</w:t>
            </w:r>
            <w:r w:rsidRPr="00E9720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9720E">
              <w:rPr>
                <w:rFonts w:ascii="Arial" w:eastAsia="Calibri" w:hAnsi="Arial" w:cs="Arial"/>
                <w:sz w:val="24"/>
                <w:szCs w:val="24"/>
              </w:rPr>
              <w:t>802.1x</w:t>
            </w:r>
            <w:r w:rsidRPr="00E9720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eastAsia="Calibri" w:hAnsi="Arial" w:cs="Arial"/>
                <w:sz w:val="24"/>
                <w:szCs w:val="24"/>
              </w:rPr>
              <w:t>Port</w:t>
            </w:r>
            <w:proofErr w:type="spellEnd"/>
            <w:r w:rsidRPr="00E9720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eastAsia="Calibri" w:hAnsi="Arial" w:cs="Arial"/>
                <w:sz w:val="24"/>
                <w:szCs w:val="24"/>
              </w:rPr>
              <w:t>Authentication</w:t>
            </w:r>
            <w:proofErr w:type="spellEnd"/>
            <w:r w:rsidRPr="00E9720E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D3068" w:rsidRPr="00E9720E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sz w:val="24"/>
                <w:szCs w:val="24"/>
                <w:lang w:val="en-US"/>
              </w:rPr>
              <w:t>IEEE 802.1d Spanning Tree Protocol;</w:t>
            </w:r>
          </w:p>
        </w:tc>
      </w:tr>
      <w:tr w:rsidR="007B023A" w:rsidRPr="007E37E4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E9720E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720E">
              <w:rPr>
                <w:rFonts w:ascii="Arial" w:eastAsia="Calibri" w:hAnsi="Arial" w:cs="Arial"/>
                <w:sz w:val="24"/>
                <w:szCs w:val="24"/>
              </w:rPr>
              <w:t>IEEE</w:t>
            </w:r>
            <w:r w:rsidRPr="00E9720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9720E">
              <w:rPr>
                <w:rFonts w:ascii="Arial" w:eastAsia="Calibri" w:hAnsi="Arial" w:cs="Arial"/>
                <w:sz w:val="24"/>
                <w:szCs w:val="24"/>
              </w:rPr>
              <w:t>802.1p</w:t>
            </w:r>
            <w:r w:rsidRPr="00E9720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eastAsia="Calibri" w:hAnsi="Arial" w:cs="Arial"/>
                <w:sz w:val="24"/>
                <w:szCs w:val="24"/>
              </w:rPr>
              <w:t>QoS</w:t>
            </w:r>
            <w:proofErr w:type="spellEnd"/>
            <w:r w:rsidRPr="00E9720E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B023A" w:rsidRPr="00E9720E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>IEEE 802.1Q VLAN;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E9720E">
              <w:rPr>
                <w:rFonts w:ascii="Arial" w:hAnsi="Arial" w:cs="Arial"/>
                <w:sz w:val="24"/>
                <w:szCs w:val="24"/>
              </w:rPr>
              <w:t xml:space="preserve">IEEE 802.3 10BASE-T </w:t>
            </w:r>
            <w:proofErr w:type="spellStart"/>
            <w:r w:rsidR="00AD3068" w:rsidRPr="00E9720E">
              <w:rPr>
                <w:rFonts w:ascii="Arial" w:hAnsi="Arial" w:cs="Arial"/>
                <w:sz w:val="24"/>
                <w:szCs w:val="24"/>
              </w:rPr>
              <w:t>specification</w:t>
            </w:r>
            <w:proofErr w:type="spellEnd"/>
            <w:r w:rsidR="00AD3068" w:rsidRPr="00E9720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E9720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E9720E">
              <w:rPr>
                <w:rFonts w:ascii="Arial" w:hAnsi="Arial" w:cs="Arial"/>
                <w:sz w:val="24"/>
                <w:szCs w:val="24"/>
                <w:lang w:val="en-US"/>
              </w:rPr>
              <w:t>IEEE 802.3u 100BASE-TX specification;</w:t>
            </w:r>
          </w:p>
        </w:tc>
      </w:tr>
      <w:tr w:rsidR="007B023A" w:rsidRPr="00E9720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E9720E">
              <w:rPr>
                <w:rFonts w:ascii="Arial" w:hAnsi="Arial" w:cs="Arial"/>
                <w:sz w:val="24"/>
                <w:szCs w:val="24"/>
                <w:lang w:val="en-US"/>
              </w:rPr>
              <w:t>IEEE 802.3ab 1000BASE-T specification;</w:t>
            </w:r>
          </w:p>
        </w:tc>
      </w:tr>
      <w:tr w:rsidR="007B023A" w:rsidRPr="00E9720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E9720E">
              <w:rPr>
                <w:rFonts w:ascii="Arial" w:hAnsi="Arial" w:cs="Arial"/>
                <w:sz w:val="24"/>
                <w:szCs w:val="24"/>
                <w:lang w:val="en-US"/>
              </w:rPr>
              <w:t>IEEE 802.3z 1000BASE-X specification;</w:t>
            </w:r>
          </w:p>
        </w:tc>
      </w:tr>
      <w:tr w:rsidR="007B023A" w:rsidRPr="007E37E4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AD3068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IEEE 802.3ad Link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Aggregation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E9720E" w:rsidRDefault="00AD3068" w:rsidP="00AD3068">
            <w:pPr>
              <w:numPr>
                <w:ilvl w:val="1"/>
                <w:numId w:val="2"/>
              </w:numPr>
              <w:tabs>
                <w:tab w:val="left" w:pos="1134"/>
              </w:tabs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720E">
              <w:rPr>
                <w:rFonts w:ascii="Arial" w:eastAsia="Calibri" w:hAnsi="Arial" w:cs="Arial"/>
                <w:sz w:val="24"/>
                <w:szCs w:val="24"/>
              </w:rPr>
              <w:t>IEEE 802.1s (</w:t>
            </w:r>
            <w:proofErr w:type="spellStart"/>
            <w:r w:rsidRPr="00E9720E">
              <w:rPr>
                <w:rFonts w:ascii="Arial" w:eastAsia="Calibri" w:hAnsi="Arial" w:cs="Arial"/>
                <w:sz w:val="24"/>
                <w:szCs w:val="24"/>
              </w:rPr>
              <w:t>Multi-Instance</w:t>
            </w:r>
            <w:proofErr w:type="spellEnd"/>
            <w:r w:rsidRPr="00E972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eastAsia="Calibri" w:hAnsi="Arial" w:cs="Arial"/>
                <w:sz w:val="24"/>
                <w:szCs w:val="24"/>
              </w:rPr>
              <w:t>Spanning-Tree</w:t>
            </w:r>
            <w:proofErr w:type="spellEnd"/>
            <w:r w:rsidRPr="00E9720E">
              <w:rPr>
                <w:rFonts w:ascii="Arial" w:eastAsia="Calibri" w:hAnsi="Arial" w:cs="Arial"/>
                <w:sz w:val="24"/>
                <w:szCs w:val="24"/>
              </w:rPr>
              <w:t xml:space="preserve">), com suporte a, no mínimo, 16 instâncias simultâneas do protocolo </w:t>
            </w:r>
            <w:proofErr w:type="spellStart"/>
            <w:r w:rsidRPr="00E9720E">
              <w:rPr>
                <w:rFonts w:ascii="Arial" w:eastAsia="Calibri" w:hAnsi="Arial" w:cs="Arial"/>
                <w:sz w:val="24"/>
                <w:szCs w:val="24"/>
              </w:rPr>
              <w:t>Spanning-Tree</w:t>
            </w:r>
            <w:proofErr w:type="spellEnd"/>
            <w:r w:rsidRPr="00E9720E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B023A" w:rsidRPr="00E9720E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>IGMPv1 (RFC 1112), IGMPv2 (RFC 2236);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E9720E" w:rsidRDefault="007B023A" w:rsidP="00AD3068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E9720E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Funções de Camada 2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AD3068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7B023A" w:rsidRPr="00E9720E">
              <w:rPr>
                <w:rFonts w:ascii="Arial" w:hAnsi="Arial" w:cs="Arial"/>
                <w:sz w:val="24"/>
                <w:szCs w:val="24"/>
                <w:lang w:val="en-US"/>
              </w:rPr>
              <w:t>Implementar</w:t>
            </w:r>
            <w:proofErr w:type="spellEnd"/>
            <w:r w:rsidR="007B023A" w:rsidRPr="00E9720E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proofErr w:type="spellStart"/>
            <w:r w:rsidR="007B023A" w:rsidRPr="00E9720E">
              <w:rPr>
                <w:rFonts w:ascii="Arial" w:hAnsi="Arial" w:cs="Arial"/>
                <w:sz w:val="24"/>
                <w:szCs w:val="24"/>
                <w:lang w:val="en-US"/>
              </w:rPr>
              <w:t>mínimo</w:t>
            </w:r>
            <w:proofErr w:type="spellEnd"/>
            <w:r w:rsidR="007B023A" w:rsidRPr="00E9720E">
              <w:rPr>
                <w:rFonts w:ascii="Arial" w:hAnsi="Arial" w:cs="Arial"/>
                <w:sz w:val="24"/>
                <w:szCs w:val="24"/>
                <w:lang w:val="en-US"/>
              </w:rPr>
              <w:t xml:space="preserve"> 255 VLANs;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E9720E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  O equipamento ofertado deve implementar jumbo frames de até 9000 bytes.</w:t>
            </w:r>
          </w:p>
          <w:p w:rsidR="00AD3068" w:rsidRPr="00E9720E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Suporte a espelhamento de porta, 1p - 1p,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Vlan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- 1p, e permitir o espelhamento do tráfego de portas que residem em um dado switch para uma porta que reside em switch diferente da pilha;</w:t>
            </w:r>
          </w:p>
          <w:p w:rsidR="007B023A" w:rsidRPr="00E9720E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ab/>
              <w:t>Deve possuir capacidade de configuração de agregação de link utilizando o protocolo IEEE 802.3ad, com pelo menos 4 portas físicas por tronco;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ab/>
              <w:t>Implementar DHCP Relay em múltiplas VLANS;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8" w:rsidRPr="00E9720E" w:rsidRDefault="00AD3068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lastRenderedPageBreak/>
              <w:t>Possuir análise do protocolo ARP (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Resolution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) e possuir proteção nativa contra ataques do tipo “ARP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Poisoning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>”;</w:t>
            </w:r>
          </w:p>
          <w:p w:rsidR="001C31C2" w:rsidRPr="00E9720E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Possibilitar o estabelecimento do número máximo de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MACs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que podem estar associados a uma dada porta do switch. Deve ser possível desabilitar a porta e enviar um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trap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SNMP caso o número de endereços MAC configurados para a porta seja excedido;</w:t>
            </w:r>
          </w:p>
          <w:p w:rsidR="001C31C2" w:rsidRPr="00E9720E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>Permitir a associação de um endereço MAC específico a uma dada porta do switch, de modo que somente a estação que tenha tal endereço possa usar a referida porta para conexão;</w:t>
            </w:r>
          </w:p>
          <w:p w:rsidR="007B023A" w:rsidRPr="00E9720E" w:rsidRDefault="007B023A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Implementar o protocolo NTP (Network Time Protocol); </w:t>
            </w:r>
          </w:p>
          <w:p w:rsidR="00AD3068" w:rsidRPr="00E9720E" w:rsidRDefault="00AD3068" w:rsidP="001C31C2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1C2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C31C2" w:rsidRPr="00E9720E" w:rsidRDefault="001C31C2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1C31C2" w:rsidRPr="00077F6A" w:rsidTr="001C31C2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1C2" w:rsidRPr="00E9720E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O equipamento ofertado deve permitir priorização de tráfego usando pelo menos 4 filas de priorização por porta. </w:t>
            </w:r>
          </w:p>
          <w:p w:rsidR="001C31C2" w:rsidRPr="00E9720E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O equipamento ofertado deve permitir classificação e priorização do tráfego recebido de acordo com os seguintes critérios: porta física de entrada, campo PCP do protocolo IEEE 802.1p, campo DSCP usando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para IPv4. </w:t>
            </w:r>
          </w:p>
          <w:p w:rsidR="001C31C2" w:rsidRPr="00E9720E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>O equipamento ofertado deve permitir a marcação de pacotes para transmissão para outros equipamentos com base nos seguintes critérios: prioridade definida pelo protocolo IEEE 802.1p (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) e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(DSCP). </w:t>
            </w:r>
          </w:p>
          <w:p w:rsidR="001C31C2" w:rsidRPr="00E9720E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 xml:space="preserve">O equipamento ofertado deve implementar pelos menos os seguintes métodos para utilização das filas de priorização: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Fair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Queueing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(WFQ) ou (SDWRR (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Shaped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Deficit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Round-Robin ou WRR (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Round Robin)) e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Strict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720E">
              <w:rPr>
                <w:rFonts w:ascii="Arial" w:hAnsi="Arial" w:cs="Arial"/>
                <w:sz w:val="24"/>
                <w:szCs w:val="24"/>
              </w:rPr>
              <w:t>Priority</w:t>
            </w:r>
            <w:proofErr w:type="spellEnd"/>
            <w:r w:rsidRPr="00E9720E">
              <w:rPr>
                <w:rFonts w:ascii="Arial" w:hAnsi="Arial" w:cs="Arial"/>
                <w:sz w:val="24"/>
                <w:szCs w:val="24"/>
              </w:rPr>
              <w:t xml:space="preserve"> (SP). </w:t>
            </w:r>
          </w:p>
          <w:p w:rsidR="001C31C2" w:rsidRPr="00E9720E" w:rsidRDefault="001C31C2" w:rsidP="001C31C2">
            <w:pPr>
              <w:ind w:left="79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E9720E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Alimentação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eastAsia="Calibri" w:hAnsi="Arial" w:cs="Arial"/>
                <w:sz w:val="24"/>
                <w:szCs w:val="24"/>
              </w:rPr>
              <w:t>Fonte de alimentação interna, com seleção automática de tensão entre 110V e 220V;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E9720E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>Manual de instalação, configuração e operação;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E9720E" w:rsidRDefault="007B023A" w:rsidP="00760AC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ab/>
              <w:t>Todas as licenças necessárias para o cumprimento dos requisitos deverão ser fornecidas junto com o equipamento;</w:t>
            </w:r>
          </w:p>
          <w:p w:rsidR="00760AC4" w:rsidRPr="00E9720E" w:rsidRDefault="00760AC4" w:rsidP="00760AC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720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E97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E9720E"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760AC4" w:rsidRPr="00E9720E" w:rsidRDefault="00760AC4" w:rsidP="00760AC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720E"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760AC4" w:rsidRPr="00E9720E" w:rsidRDefault="00760AC4" w:rsidP="00760AC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720E">
              <w:rPr>
                <w:rFonts w:ascii="Arial" w:hAnsi="Arial" w:cs="Arial"/>
                <w:bCs/>
                <w:sz w:val="24"/>
                <w:szCs w:val="24"/>
              </w:rPr>
              <w:t xml:space="preserve"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</w:t>
            </w:r>
            <w:r w:rsidRPr="00E972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superiores da mesma marca, mediante declaração técnica.</w:t>
            </w:r>
          </w:p>
          <w:p w:rsidR="00760AC4" w:rsidRPr="00E9720E" w:rsidRDefault="00760AC4" w:rsidP="00760AC4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720E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760AC4" w:rsidRPr="00E9720E" w:rsidRDefault="00760AC4" w:rsidP="00DA47C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E9720E"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  <w:bookmarkStart w:id="0" w:name="_GoBack"/>
            <w:bookmarkEnd w:id="0"/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E9720E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E9720E">
              <w:rPr>
                <w:rFonts w:ascii="Arial" w:hAnsi="Arial" w:cs="Arial"/>
                <w:b/>
                <w:bCs/>
                <w:sz w:val="24"/>
                <w:szCs w:val="24"/>
              </w:rPr>
              <w:t>Garantia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E9720E" w:rsidRDefault="001C31C2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20E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="007B023A" w:rsidRPr="00E972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23A" w:rsidRPr="00E9720E">
              <w:rPr>
                <w:rFonts w:ascii="Arial" w:hAnsi="Arial" w:cs="Arial"/>
                <w:sz w:val="24"/>
                <w:szCs w:val="24"/>
                <w:lang w:val="en-US"/>
              </w:rPr>
              <w:t>meses</w:t>
            </w:r>
            <w:proofErr w:type="spellEnd"/>
            <w:r w:rsidR="007B023A" w:rsidRPr="00E9720E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7B023A" w:rsidRPr="00E9720E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20E">
              <w:rPr>
                <w:rFonts w:ascii="Arial" w:hAnsi="Arial" w:cs="Arial"/>
                <w:sz w:val="24"/>
                <w:szCs w:val="24"/>
              </w:rPr>
              <w:t>Atendimento on-site, para reposição de peças e mão de obra, na modalidade 8 x 5, com tempo de resposta de até 24 horas, pelo fabricante ou rede de assistência técnica própria ou autorizada.</w:t>
            </w:r>
            <w:r w:rsidRPr="00E972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7B023A" w:rsidRDefault="007B023A" w:rsidP="005E749D">
      <w:pPr>
        <w:rPr>
          <w:rFonts w:ascii="Arial" w:hAnsi="Arial" w:cs="Arial"/>
        </w:rPr>
      </w:pPr>
    </w:p>
    <w:p w:rsidR="00E1387A" w:rsidRPr="005E749D" w:rsidRDefault="00E1387A" w:rsidP="005E749D">
      <w:pPr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3A" w:rsidRDefault="007B023A">
      <w:r>
        <w:separator/>
      </w:r>
    </w:p>
  </w:endnote>
  <w:endnote w:type="continuationSeparator" w:id="0">
    <w:p w:rsidR="007B023A" w:rsidRDefault="007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DA47CA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DA47CA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3A" w:rsidRDefault="007B023A">
      <w:r>
        <w:separator/>
      </w:r>
    </w:p>
  </w:footnote>
  <w:footnote w:type="continuationSeparator" w:id="0">
    <w:p w:rsidR="007B023A" w:rsidRDefault="007B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DA47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DA47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40AD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64044C"/>
    <w:multiLevelType w:val="multilevel"/>
    <w:tmpl w:val="44223B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3A"/>
    <w:rsid w:val="00066E4D"/>
    <w:rsid w:val="000741A0"/>
    <w:rsid w:val="00081A24"/>
    <w:rsid w:val="00087EFD"/>
    <w:rsid w:val="000D38F1"/>
    <w:rsid w:val="00124B99"/>
    <w:rsid w:val="001372BB"/>
    <w:rsid w:val="00144030"/>
    <w:rsid w:val="0016618F"/>
    <w:rsid w:val="001C31C2"/>
    <w:rsid w:val="0028662F"/>
    <w:rsid w:val="002A4B36"/>
    <w:rsid w:val="002B67FA"/>
    <w:rsid w:val="002F4FC8"/>
    <w:rsid w:val="00377C14"/>
    <w:rsid w:val="003E1826"/>
    <w:rsid w:val="0042119E"/>
    <w:rsid w:val="004444E3"/>
    <w:rsid w:val="00455CC9"/>
    <w:rsid w:val="004649C5"/>
    <w:rsid w:val="00472A92"/>
    <w:rsid w:val="004B3BA9"/>
    <w:rsid w:val="004D1D74"/>
    <w:rsid w:val="004F0D3F"/>
    <w:rsid w:val="00560E12"/>
    <w:rsid w:val="005619FD"/>
    <w:rsid w:val="005E5F14"/>
    <w:rsid w:val="005E749D"/>
    <w:rsid w:val="00610365"/>
    <w:rsid w:val="006E371A"/>
    <w:rsid w:val="006F1F42"/>
    <w:rsid w:val="00711619"/>
    <w:rsid w:val="00760AC4"/>
    <w:rsid w:val="00770204"/>
    <w:rsid w:val="007B023A"/>
    <w:rsid w:val="007E37E4"/>
    <w:rsid w:val="00865184"/>
    <w:rsid w:val="008E60C8"/>
    <w:rsid w:val="00965256"/>
    <w:rsid w:val="00976B01"/>
    <w:rsid w:val="009D2C57"/>
    <w:rsid w:val="00A36772"/>
    <w:rsid w:val="00A517E0"/>
    <w:rsid w:val="00A827CB"/>
    <w:rsid w:val="00AD3068"/>
    <w:rsid w:val="00C02A7C"/>
    <w:rsid w:val="00C61B5B"/>
    <w:rsid w:val="00C808B0"/>
    <w:rsid w:val="00D81F1C"/>
    <w:rsid w:val="00DA0CE9"/>
    <w:rsid w:val="00DA2AC8"/>
    <w:rsid w:val="00DA47CA"/>
    <w:rsid w:val="00E1387A"/>
    <w:rsid w:val="00E57925"/>
    <w:rsid w:val="00E93DA8"/>
    <w:rsid w:val="00E96148"/>
    <w:rsid w:val="00E9720E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2DF38E60-9EA8-424F-87EC-70F300C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13</TotalTime>
  <Pages>3</Pages>
  <Words>937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5992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7</cp:revision>
  <cp:lastPrinted>2007-04-18T16:40:00Z</cp:lastPrinted>
  <dcterms:created xsi:type="dcterms:W3CDTF">2014-08-11T19:43:00Z</dcterms:created>
  <dcterms:modified xsi:type="dcterms:W3CDTF">2014-12-05T12:13:00Z</dcterms:modified>
</cp:coreProperties>
</file>