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32E36" w14:textId="5B16E6D7" w:rsidR="0018726A" w:rsidRPr="008808EB" w:rsidRDefault="001A6212" w:rsidP="0022050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IMPRESSORA</w:t>
      </w:r>
      <w:r w:rsidR="00B25A20">
        <w:rPr>
          <w:rFonts w:ascii="Arial" w:hAnsi="Arial" w:cs="Arial"/>
          <w:b/>
          <w:bCs/>
          <w:sz w:val="24"/>
          <w:szCs w:val="24"/>
        </w:rPr>
        <w:t xml:space="preserve"> MONOCROMÁTICA</w:t>
      </w:r>
      <w:r w:rsidR="0018726A" w:rsidRPr="008808EB">
        <w:rPr>
          <w:rFonts w:ascii="Arial" w:hAnsi="Arial" w:cs="Arial"/>
          <w:b/>
          <w:bCs/>
          <w:sz w:val="24"/>
          <w:szCs w:val="24"/>
        </w:rPr>
        <w:t xml:space="preserve"> </w:t>
      </w:r>
      <w:r w:rsidR="0018726A">
        <w:rPr>
          <w:rFonts w:ascii="Arial" w:hAnsi="Arial" w:cs="Arial"/>
          <w:b/>
          <w:bCs/>
          <w:sz w:val="24"/>
          <w:szCs w:val="24"/>
        </w:rPr>
        <w:t>PADRÃO</w:t>
      </w:r>
    </w:p>
    <w:p w14:paraId="3AF081FE" w14:textId="77777777" w:rsidR="0018726A" w:rsidRPr="008808EB" w:rsidRDefault="0018726A" w:rsidP="002205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08EB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OM AS SEGUINTES CONFIGURAÇÕES</w:t>
      </w:r>
      <w:r w:rsidRPr="008808EB">
        <w:rPr>
          <w:rFonts w:ascii="Arial" w:hAnsi="Arial" w:cs="Arial"/>
          <w:b/>
          <w:bCs/>
          <w:sz w:val="24"/>
          <w:szCs w:val="24"/>
        </w:rPr>
        <w:t xml:space="preserve"> MÍNIMAS</w:t>
      </w:r>
    </w:p>
    <w:p w14:paraId="37B7C5D7" w14:textId="77777777" w:rsidR="0018726A" w:rsidRDefault="0018726A" w:rsidP="0022050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B5A154" w14:textId="77777777" w:rsidR="00936BE2" w:rsidRPr="008808EB" w:rsidRDefault="00936BE2" w:rsidP="0022050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2D9768" w14:textId="77777777" w:rsidR="0018726A" w:rsidRPr="00794622" w:rsidRDefault="00B25A20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IMPRESSÃO</w:t>
      </w:r>
    </w:p>
    <w:p w14:paraId="10164381" w14:textId="77777777" w:rsidR="0018726A" w:rsidRPr="001A6212" w:rsidRDefault="00167469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sz w:val="24"/>
          <w:szCs w:val="24"/>
        </w:rPr>
        <w:t xml:space="preserve">Tecnologia: </w:t>
      </w:r>
      <w:r w:rsidR="00B25A20" w:rsidRPr="001A6212">
        <w:rPr>
          <w:rFonts w:ascii="Arial" w:hAnsi="Arial" w:cs="Arial"/>
          <w:sz w:val="24"/>
          <w:szCs w:val="24"/>
        </w:rPr>
        <w:t>Laser ou Led</w:t>
      </w:r>
      <w:r w:rsidRPr="001A6212">
        <w:rPr>
          <w:rFonts w:ascii="Arial" w:hAnsi="Arial" w:cs="Arial"/>
          <w:sz w:val="24"/>
          <w:szCs w:val="24"/>
        </w:rPr>
        <w:t>;</w:t>
      </w:r>
    </w:p>
    <w:p w14:paraId="21DEC75F" w14:textId="02AE8F82" w:rsidR="003A0A80" w:rsidRPr="001A6212" w:rsidRDefault="003A0A8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sz w:val="24"/>
          <w:szCs w:val="24"/>
        </w:rPr>
        <w:t>Monocromática;</w:t>
      </w:r>
    </w:p>
    <w:p w14:paraId="412873B8" w14:textId="6543356E" w:rsidR="00167469" w:rsidRPr="001A6212" w:rsidRDefault="00167469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sz w:val="24"/>
          <w:szCs w:val="24"/>
        </w:rPr>
        <w:t xml:space="preserve">Velocidade: </w:t>
      </w:r>
      <w:r w:rsidR="00D927D3" w:rsidRPr="001A6212">
        <w:rPr>
          <w:rFonts w:ascii="Arial" w:hAnsi="Arial" w:cs="Arial"/>
          <w:sz w:val="24"/>
          <w:szCs w:val="24"/>
        </w:rPr>
        <w:t>3</w:t>
      </w:r>
      <w:r w:rsidRPr="001A6212">
        <w:rPr>
          <w:rFonts w:ascii="Arial" w:hAnsi="Arial" w:cs="Arial"/>
          <w:sz w:val="24"/>
          <w:szCs w:val="24"/>
        </w:rPr>
        <w:t>0</w:t>
      </w:r>
      <w:r w:rsidR="00936BE2" w:rsidRPr="001A6212">
        <w:rPr>
          <w:rFonts w:ascii="Arial" w:hAnsi="Arial" w:cs="Arial"/>
          <w:b/>
          <w:sz w:val="24"/>
          <w:szCs w:val="24"/>
        </w:rPr>
        <w:t>*</w:t>
      </w:r>
      <w:r w:rsidRPr="001A6212">
        <w:rPr>
          <w:rFonts w:ascii="Arial" w:hAnsi="Arial" w:cs="Arial"/>
          <w:sz w:val="24"/>
          <w:szCs w:val="24"/>
        </w:rPr>
        <w:t xml:space="preserve"> (</w:t>
      </w:r>
      <w:r w:rsidR="00D927D3" w:rsidRPr="001A6212">
        <w:rPr>
          <w:rFonts w:ascii="Arial" w:hAnsi="Arial" w:cs="Arial"/>
          <w:sz w:val="24"/>
          <w:szCs w:val="24"/>
        </w:rPr>
        <w:t>trinta</w:t>
      </w:r>
      <w:r w:rsidRPr="001A6212">
        <w:rPr>
          <w:rFonts w:ascii="Arial" w:hAnsi="Arial" w:cs="Arial"/>
          <w:sz w:val="24"/>
          <w:szCs w:val="24"/>
        </w:rPr>
        <w:t>) PPM;</w:t>
      </w:r>
    </w:p>
    <w:p w14:paraId="47EC3B1A" w14:textId="77777777" w:rsidR="00167469" w:rsidRPr="001A6212" w:rsidRDefault="003514E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sz w:val="24"/>
          <w:szCs w:val="24"/>
        </w:rPr>
        <w:t>Resolução: 600 x 600 DPI.</w:t>
      </w:r>
    </w:p>
    <w:p w14:paraId="4CA42571" w14:textId="77777777" w:rsidR="0018726A" w:rsidRPr="00DD69C7" w:rsidRDefault="0018726A" w:rsidP="009556D3">
      <w:pPr>
        <w:tabs>
          <w:tab w:val="left" w:pos="7230"/>
        </w:tabs>
        <w:ind w:left="858"/>
        <w:jc w:val="both"/>
        <w:rPr>
          <w:rFonts w:ascii="Arial" w:hAnsi="Arial" w:cs="Arial"/>
          <w:b/>
          <w:bCs/>
          <w:sz w:val="24"/>
          <w:szCs w:val="24"/>
        </w:rPr>
      </w:pPr>
    </w:p>
    <w:p w14:paraId="503D4773" w14:textId="4D6A8031" w:rsidR="0018726A" w:rsidRPr="008808EB" w:rsidRDefault="00127FE2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VOLUME DE IMPRESSÃO</w:t>
      </w:r>
      <w:r w:rsidR="00B25A20">
        <w:rPr>
          <w:rFonts w:ascii="Arial" w:hAnsi="Arial" w:cs="Arial"/>
          <w:b/>
          <w:bCs/>
          <w:sz w:val="24"/>
          <w:szCs w:val="24"/>
        </w:rPr>
        <w:t xml:space="preserve"> MENSAL RECOMENDADO</w:t>
      </w:r>
    </w:p>
    <w:p w14:paraId="59EAFA17" w14:textId="6E8940EB" w:rsidR="00B25A20" w:rsidRPr="001A6212" w:rsidRDefault="001A6212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A6212">
        <w:rPr>
          <w:rFonts w:ascii="Arial" w:hAnsi="Arial" w:cs="Arial"/>
          <w:bCs/>
          <w:sz w:val="24"/>
          <w:szCs w:val="24"/>
        </w:rPr>
        <w:t>4</w:t>
      </w:r>
      <w:r w:rsidR="00B25A20" w:rsidRPr="001A6212">
        <w:rPr>
          <w:rFonts w:ascii="Arial" w:hAnsi="Arial" w:cs="Arial"/>
          <w:bCs/>
          <w:sz w:val="24"/>
          <w:szCs w:val="24"/>
        </w:rPr>
        <w:t>000</w:t>
      </w:r>
      <w:r w:rsidR="00936BE2" w:rsidRPr="001A6212">
        <w:rPr>
          <w:rFonts w:ascii="Arial" w:hAnsi="Arial" w:cs="Arial"/>
          <w:b/>
          <w:bCs/>
          <w:sz w:val="24"/>
          <w:szCs w:val="24"/>
        </w:rPr>
        <w:t>*</w:t>
      </w:r>
      <w:r w:rsidR="00B25A20" w:rsidRPr="001A6212">
        <w:rPr>
          <w:rFonts w:ascii="Arial" w:hAnsi="Arial" w:cs="Arial"/>
          <w:bCs/>
          <w:sz w:val="24"/>
          <w:szCs w:val="24"/>
        </w:rPr>
        <w:t xml:space="preserve"> (</w:t>
      </w:r>
      <w:r w:rsidRPr="001A6212">
        <w:rPr>
          <w:rFonts w:ascii="Arial" w:hAnsi="Arial" w:cs="Arial"/>
          <w:bCs/>
          <w:sz w:val="24"/>
          <w:szCs w:val="24"/>
        </w:rPr>
        <w:t>quatro</w:t>
      </w:r>
      <w:r w:rsidR="00B25A20" w:rsidRPr="001A6212">
        <w:rPr>
          <w:rFonts w:ascii="Arial" w:hAnsi="Arial" w:cs="Arial"/>
          <w:bCs/>
          <w:sz w:val="24"/>
          <w:szCs w:val="24"/>
        </w:rPr>
        <w:t xml:space="preserve"> mil) páginas por mês;</w:t>
      </w:r>
    </w:p>
    <w:p w14:paraId="2689331A" w14:textId="77777777" w:rsidR="0018726A" w:rsidRPr="001A6212" w:rsidRDefault="00B25A2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A6212">
        <w:rPr>
          <w:rFonts w:ascii="Arial" w:hAnsi="Arial" w:cs="Arial"/>
          <w:bCs/>
          <w:sz w:val="24"/>
          <w:szCs w:val="24"/>
        </w:rPr>
        <w:t>A comprovação deverá ser feita através de apresentação de documento oficial do fabricante (folheto de características técnicas ou website).</w:t>
      </w:r>
    </w:p>
    <w:p w14:paraId="1B0D801D" w14:textId="77777777" w:rsidR="00B25A20" w:rsidRDefault="00B25A20" w:rsidP="00B25A20">
      <w:p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</w:p>
    <w:p w14:paraId="6FF897B2" w14:textId="77777777" w:rsidR="0018726A" w:rsidRPr="008808EB" w:rsidRDefault="00495AAB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CAPACIDADE DE </w:t>
      </w:r>
      <w:r w:rsidR="00B25A20">
        <w:rPr>
          <w:rFonts w:ascii="Arial" w:hAnsi="Arial" w:cs="Arial"/>
          <w:b/>
          <w:bCs/>
          <w:sz w:val="24"/>
          <w:szCs w:val="24"/>
        </w:rPr>
        <w:t>BANDEJA</w:t>
      </w:r>
    </w:p>
    <w:p w14:paraId="2EE08C97" w14:textId="77777777" w:rsidR="0018726A" w:rsidRPr="001A6212" w:rsidRDefault="00495AAB" w:rsidP="009556D3">
      <w:pPr>
        <w:numPr>
          <w:ilvl w:val="1"/>
          <w:numId w:val="1"/>
        </w:numPr>
        <w:autoSpaceDE w:val="0"/>
        <w:autoSpaceDN w:val="0"/>
        <w:adjustRightInd w:val="0"/>
        <w:ind w:right="-1422"/>
        <w:jc w:val="both"/>
        <w:rPr>
          <w:rFonts w:ascii="Arial" w:hAnsi="Arial" w:cs="Arial"/>
          <w:sz w:val="24"/>
          <w:szCs w:val="24"/>
        </w:rPr>
      </w:pPr>
      <w:r w:rsidRPr="001A6212">
        <w:rPr>
          <w:rFonts w:ascii="Arial" w:hAnsi="Arial" w:cs="Arial"/>
          <w:sz w:val="24"/>
          <w:szCs w:val="24"/>
        </w:rPr>
        <w:t>Bandeja de entrada de 250 folhas</w:t>
      </w:r>
      <w:r w:rsidR="00E022CF" w:rsidRPr="001A6212">
        <w:rPr>
          <w:rFonts w:ascii="Arial" w:hAnsi="Arial" w:cs="Arial"/>
          <w:sz w:val="24"/>
          <w:szCs w:val="24"/>
        </w:rPr>
        <w:t>;</w:t>
      </w:r>
    </w:p>
    <w:p w14:paraId="777E3952" w14:textId="6E8EF4BD" w:rsidR="00495AAB" w:rsidRPr="001A6212" w:rsidRDefault="00495AAB" w:rsidP="009556D3">
      <w:pPr>
        <w:numPr>
          <w:ilvl w:val="1"/>
          <w:numId w:val="1"/>
        </w:numPr>
        <w:autoSpaceDE w:val="0"/>
        <w:autoSpaceDN w:val="0"/>
        <w:adjustRightInd w:val="0"/>
        <w:ind w:right="-1422"/>
        <w:jc w:val="both"/>
        <w:rPr>
          <w:rFonts w:ascii="Arial" w:hAnsi="Arial" w:cs="Arial"/>
          <w:sz w:val="24"/>
          <w:szCs w:val="24"/>
        </w:rPr>
      </w:pPr>
      <w:r w:rsidRPr="001A6212">
        <w:rPr>
          <w:rFonts w:ascii="Arial" w:hAnsi="Arial" w:cs="Arial"/>
          <w:sz w:val="24"/>
          <w:szCs w:val="24"/>
        </w:rPr>
        <w:t>Bandeja de saída de 1</w:t>
      </w:r>
      <w:r w:rsidR="002D73DC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Pr="001A6212">
        <w:rPr>
          <w:rFonts w:ascii="Arial" w:hAnsi="Arial" w:cs="Arial"/>
          <w:sz w:val="24"/>
          <w:szCs w:val="24"/>
        </w:rPr>
        <w:t xml:space="preserve"> folhas.</w:t>
      </w:r>
    </w:p>
    <w:p w14:paraId="4069EF08" w14:textId="77777777" w:rsidR="0018726A" w:rsidRPr="001A6212" w:rsidRDefault="0018726A" w:rsidP="009556D3">
      <w:pPr>
        <w:ind w:left="858"/>
        <w:jc w:val="both"/>
        <w:rPr>
          <w:rFonts w:ascii="Arial" w:hAnsi="Arial" w:cs="Arial"/>
          <w:bCs/>
          <w:sz w:val="24"/>
          <w:szCs w:val="24"/>
        </w:rPr>
      </w:pPr>
    </w:p>
    <w:p w14:paraId="3B03E3A4" w14:textId="77777777" w:rsidR="0018726A" w:rsidRPr="001A6212" w:rsidRDefault="00495AAB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 w:rsidRPr="001A6212">
        <w:rPr>
          <w:rFonts w:ascii="Arial" w:hAnsi="Arial" w:cs="Arial"/>
          <w:b/>
          <w:bCs/>
          <w:sz w:val="24"/>
          <w:szCs w:val="24"/>
        </w:rPr>
        <w:t>DEMAIS EXIGÊNCIAS</w:t>
      </w:r>
    </w:p>
    <w:p w14:paraId="1F40ED56" w14:textId="0993F0D4" w:rsidR="007445AD" w:rsidRPr="001A6212" w:rsidRDefault="007445AD" w:rsidP="009556D3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bCs/>
          <w:sz w:val="24"/>
          <w:szCs w:val="24"/>
        </w:rPr>
        <w:t xml:space="preserve">Impressão </w:t>
      </w:r>
      <w:r w:rsidR="00C71A74" w:rsidRPr="001A6212">
        <w:rPr>
          <w:rFonts w:ascii="Arial" w:hAnsi="Arial" w:cs="Arial"/>
          <w:bCs/>
          <w:sz w:val="24"/>
          <w:szCs w:val="24"/>
        </w:rPr>
        <w:t>frente e verso automátic</w:t>
      </w:r>
      <w:r w:rsidR="003B4338" w:rsidRPr="001A6212">
        <w:rPr>
          <w:rFonts w:ascii="Arial" w:hAnsi="Arial" w:cs="Arial"/>
          <w:bCs/>
          <w:sz w:val="24"/>
          <w:szCs w:val="24"/>
        </w:rPr>
        <w:t>a</w:t>
      </w:r>
      <w:r w:rsidRPr="001A6212">
        <w:rPr>
          <w:rFonts w:ascii="Arial" w:hAnsi="Arial" w:cs="Arial"/>
          <w:bCs/>
          <w:sz w:val="24"/>
          <w:szCs w:val="24"/>
        </w:rPr>
        <w:t>;</w:t>
      </w:r>
    </w:p>
    <w:p w14:paraId="18DDBF28" w14:textId="77777777" w:rsidR="00C71A74" w:rsidRPr="001A6212" w:rsidRDefault="00C71A74" w:rsidP="00C71A74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bCs/>
          <w:sz w:val="24"/>
          <w:szCs w:val="24"/>
        </w:rPr>
        <w:t>Suporte aos papéis: A4, Carta e Ofício;</w:t>
      </w:r>
    </w:p>
    <w:p w14:paraId="0DFB1CE1" w14:textId="77777777" w:rsidR="00C71A74" w:rsidRPr="001A6212" w:rsidRDefault="00C71A74" w:rsidP="00C71A74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color w:val="000000"/>
          <w:sz w:val="24"/>
          <w:szCs w:val="24"/>
        </w:rPr>
        <w:t>Possuir uma porta padrão Ethernet e uma porta padrão USB;</w:t>
      </w:r>
    </w:p>
    <w:p w14:paraId="758F91D1" w14:textId="77777777" w:rsidR="007445AD" w:rsidRPr="001A6212" w:rsidRDefault="007445AD" w:rsidP="009556D3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bCs/>
          <w:sz w:val="24"/>
          <w:szCs w:val="24"/>
        </w:rPr>
        <w:t>Deverá ter painel com display para controle das configurações;</w:t>
      </w:r>
    </w:p>
    <w:p w14:paraId="1FD9F3F7" w14:textId="77777777" w:rsidR="0018726A" w:rsidRPr="001A6212" w:rsidRDefault="00495AAB" w:rsidP="009556D3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bCs/>
          <w:sz w:val="24"/>
          <w:szCs w:val="24"/>
        </w:rPr>
        <w:t>Compatível com sistemas operacionais Microsoft Windows</w:t>
      </w:r>
      <w:r w:rsidR="0018726A" w:rsidRPr="001A6212">
        <w:rPr>
          <w:rFonts w:ascii="Arial" w:hAnsi="Arial" w:cs="Arial"/>
          <w:bCs/>
          <w:sz w:val="24"/>
          <w:szCs w:val="24"/>
        </w:rPr>
        <w:t>;</w:t>
      </w:r>
    </w:p>
    <w:p w14:paraId="07711A15" w14:textId="77777777" w:rsidR="00495AAB" w:rsidRPr="001A6212" w:rsidRDefault="00495AAB" w:rsidP="00495AAB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color w:val="000000"/>
          <w:sz w:val="24"/>
          <w:szCs w:val="24"/>
        </w:rPr>
        <w:t>Deverá acompanhar todos os cabos necessários para sua operação;</w:t>
      </w:r>
    </w:p>
    <w:p w14:paraId="190258D2" w14:textId="1EECD208" w:rsidR="00495AAB" w:rsidRPr="001A6212" w:rsidRDefault="00495AAB" w:rsidP="00495AAB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color w:val="000000"/>
          <w:sz w:val="24"/>
          <w:szCs w:val="24"/>
        </w:rPr>
        <w:t>Deverá acompanhar drivers e manua</w:t>
      </w:r>
      <w:r w:rsidR="00C12828" w:rsidRPr="001A6212">
        <w:rPr>
          <w:rFonts w:ascii="Arial" w:hAnsi="Arial" w:cs="Arial"/>
          <w:color w:val="000000"/>
          <w:sz w:val="24"/>
          <w:szCs w:val="24"/>
        </w:rPr>
        <w:t>l</w:t>
      </w:r>
      <w:r w:rsidRPr="001A6212">
        <w:rPr>
          <w:rFonts w:ascii="Arial" w:hAnsi="Arial" w:cs="Arial"/>
          <w:color w:val="000000"/>
          <w:sz w:val="24"/>
          <w:szCs w:val="24"/>
        </w:rPr>
        <w:t xml:space="preserve"> de instalação;</w:t>
      </w:r>
    </w:p>
    <w:p w14:paraId="0A1624D1" w14:textId="0B8AA127" w:rsidR="00495AAB" w:rsidRPr="001A6212" w:rsidRDefault="00495AAB" w:rsidP="00495AAB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ind w:left="1418" w:hanging="992"/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sz w:val="24"/>
          <w:szCs w:val="24"/>
        </w:rPr>
        <w:t>O equipamento deverá ser novo e constar na linha de comercialização do</w:t>
      </w:r>
      <w:r w:rsidR="003B4338" w:rsidRPr="001A6212">
        <w:rPr>
          <w:rFonts w:ascii="Arial" w:hAnsi="Arial" w:cs="Arial"/>
          <w:sz w:val="24"/>
          <w:szCs w:val="24"/>
        </w:rPr>
        <w:t xml:space="preserve"> fabricante;</w:t>
      </w:r>
      <w:r w:rsidRPr="001A6212">
        <w:rPr>
          <w:rFonts w:ascii="Arial" w:hAnsi="Arial" w:cs="Arial"/>
          <w:sz w:val="24"/>
          <w:szCs w:val="24"/>
        </w:rPr>
        <w:t xml:space="preserve"> </w:t>
      </w:r>
    </w:p>
    <w:p w14:paraId="24B4203C" w14:textId="77777777" w:rsidR="005B1C3E" w:rsidRPr="001A6212" w:rsidRDefault="005B1C3E" w:rsidP="009556D3">
      <w:pPr>
        <w:tabs>
          <w:tab w:val="left" w:pos="993"/>
        </w:tabs>
        <w:ind w:left="993"/>
        <w:jc w:val="both"/>
        <w:rPr>
          <w:rFonts w:ascii="Arial" w:hAnsi="Arial" w:cs="Arial"/>
          <w:bCs/>
          <w:sz w:val="24"/>
          <w:szCs w:val="24"/>
        </w:rPr>
      </w:pPr>
    </w:p>
    <w:p w14:paraId="2D457145" w14:textId="77777777" w:rsidR="0018726A" w:rsidRPr="001A6212" w:rsidRDefault="00E67E95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 w:rsidRPr="001A6212">
        <w:rPr>
          <w:rFonts w:ascii="Arial" w:hAnsi="Arial" w:cs="Arial"/>
          <w:b/>
          <w:bCs/>
          <w:sz w:val="24"/>
          <w:szCs w:val="24"/>
        </w:rPr>
        <w:t>GARANTIA</w:t>
      </w:r>
    </w:p>
    <w:p w14:paraId="5C1724E1" w14:textId="77777777" w:rsidR="00E67E95" w:rsidRPr="001A6212" w:rsidRDefault="00E67E95" w:rsidP="00167469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ind w:left="1418" w:hanging="992"/>
        <w:jc w:val="both"/>
      </w:pPr>
      <w:r w:rsidRPr="001A6212">
        <w:rPr>
          <w:rFonts w:ascii="Arial" w:hAnsi="Arial" w:cs="Arial"/>
          <w:bCs/>
          <w:sz w:val="24"/>
          <w:szCs w:val="24"/>
        </w:rPr>
        <w:t xml:space="preserve">Deverá possuir garantia mínima de </w:t>
      </w:r>
      <w:r w:rsidR="007445AD" w:rsidRPr="001A6212">
        <w:rPr>
          <w:rFonts w:ascii="Arial" w:hAnsi="Arial" w:cs="Arial"/>
          <w:bCs/>
          <w:sz w:val="24"/>
          <w:szCs w:val="24"/>
        </w:rPr>
        <w:t>12</w:t>
      </w:r>
      <w:r w:rsidRPr="001A6212">
        <w:rPr>
          <w:rFonts w:ascii="Arial" w:hAnsi="Arial" w:cs="Arial"/>
          <w:bCs/>
          <w:sz w:val="24"/>
          <w:szCs w:val="24"/>
        </w:rPr>
        <w:t xml:space="preserve"> (</w:t>
      </w:r>
      <w:r w:rsidR="007445AD" w:rsidRPr="001A6212">
        <w:rPr>
          <w:rFonts w:ascii="Arial" w:hAnsi="Arial" w:cs="Arial"/>
          <w:bCs/>
          <w:sz w:val="24"/>
          <w:szCs w:val="24"/>
        </w:rPr>
        <w:t>doze</w:t>
      </w:r>
      <w:r w:rsidRPr="001A6212">
        <w:rPr>
          <w:rFonts w:ascii="Arial" w:hAnsi="Arial" w:cs="Arial"/>
          <w:bCs/>
          <w:sz w:val="24"/>
          <w:szCs w:val="24"/>
        </w:rPr>
        <w:t xml:space="preserve">) meses </w:t>
      </w:r>
      <w:r w:rsidR="007445AD" w:rsidRPr="001A6212">
        <w:rPr>
          <w:rFonts w:ascii="Arial" w:hAnsi="Arial" w:cs="Arial"/>
          <w:bCs/>
          <w:sz w:val="24"/>
          <w:szCs w:val="24"/>
        </w:rPr>
        <w:t>com assistência técnica on-site;</w:t>
      </w:r>
    </w:p>
    <w:p w14:paraId="1FB5D5C5" w14:textId="77777777" w:rsidR="00936BE2" w:rsidRDefault="00936BE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445E006D" w14:textId="77777777" w:rsidR="00936BE2" w:rsidRDefault="00936BE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081C40A8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3EE9218E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21F36AFF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125C7781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015CB021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5BDD9371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5E6E2B65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4383A2B9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2C0675AA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0EDCC829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46F798B9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23AAC428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6933E8ED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077BC75C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329BC02E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0061528E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30A8B807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1DD6A7AE" w14:textId="53A89EFD" w:rsidR="00936BE2" w:rsidRPr="007445AD" w:rsidRDefault="00936BE2" w:rsidP="00C12828">
      <w:pPr>
        <w:jc w:val="center"/>
      </w:pPr>
      <w:r w:rsidRPr="00936BE2"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Esses itens</w:t>
      </w:r>
      <w:r w:rsidRPr="00936BE2">
        <w:rPr>
          <w:rFonts w:ascii="Arial" w:hAnsi="Arial" w:cs="Arial"/>
          <w:bCs/>
          <w:szCs w:val="24"/>
        </w:rPr>
        <w:t xml:space="preserve"> deve</w:t>
      </w:r>
      <w:r>
        <w:rPr>
          <w:rFonts w:ascii="Arial" w:hAnsi="Arial" w:cs="Arial"/>
          <w:bCs/>
          <w:szCs w:val="24"/>
        </w:rPr>
        <w:t>m</w:t>
      </w:r>
      <w:r w:rsidRPr="00936BE2">
        <w:rPr>
          <w:rFonts w:ascii="Arial" w:hAnsi="Arial" w:cs="Arial"/>
          <w:bCs/>
          <w:szCs w:val="24"/>
        </w:rPr>
        <w:t xml:space="preserve"> ser adequado</w:t>
      </w:r>
      <w:r>
        <w:rPr>
          <w:rFonts w:ascii="Arial" w:hAnsi="Arial" w:cs="Arial"/>
          <w:bCs/>
          <w:szCs w:val="24"/>
        </w:rPr>
        <w:t>s</w:t>
      </w:r>
      <w:r w:rsidRPr="00936BE2">
        <w:rPr>
          <w:rFonts w:ascii="Arial" w:hAnsi="Arial" w:cs="Arial"/>
          <w:bCs/>
          <w:szCs w:val="24"/>
        </w:rPr>
        <w:t xml:space="preserve"> em função da necessidade real de impressão de cada órgão.</w:t>
      </w:r>
    </w:p>
    <w:sectPr w:rsidR="00936BE2" w:rsidRPr="007445AD" w:rsidSect="00087EFD">
      <w:headerReference w:type="even" r:id="rId8"/>
      <w:headerReference w:type="default" r:id="rId9"/>
      <w:footerReference w:type="default" r:id="rId10"/>
      <w:pgSz w:w="11907" w:h="16840" w:code="9"/>
      <w:pgMar w:top="567" w:right="851" w:bottom="284" w:left="851" w:header="567" w:footer="8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06A29" w15:done="0"/>
  <w15:commentEx w15:paraId="3964C239" w15:done="0"/>
  <w15:commentEx w15:paraId="697BC4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FF3CB" w14:textId="77777777" w:rsidR="00F41047" w:rsidRDefault="00F41047">
      <w:r>
        <w:separator/>
      </w:r>
    </w:p>
  </w:endnote>
  <w:endnote w:type="continuationSeparator" w:id="0">
    <w:p w14:paraId="31F2BD43" w14:textId="77777777" w:rsidR="00F41047" w:rsidRDefault="00F4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EF489" w14:textId="77777777" w:rsidR="00C23D52" w:rsidRDefault="008A1BAB" w:rsidP="008E60C8">
    <w:pPr>
      <w:pStyle w:val="Rodap"/>
      <w:jc w:val="center"/>
    </w:pPr>
    <w:r w:rsidRPr="006F1F42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63165E" wp14:editId="665DDA94">
              <wp:simplePos x="0" y="0"/>
              <wp:positionH relativeFrom="column">
                <wp:posOffset>133350</wp:posOffset>
              </wp:positionH>
              <wp:positionV relativeFrom="paragraph">
                <wp:posOffset>-36830</wp:posOffset>
              </wp:positionV>
              <wp:extent cx="6477000" cy="1397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139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847E8F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" strokeweight="1.5pt"/>
          </w:pict>
        </mc:Fallback>
      </mc:AlternateContent>
    </w:r>
    <w:r>
      <w:t>Av. João Batista Parra, 465 - Enseada do Suá - CEP: 29050-925 - Vitória-ES - Tel.: (27) 3636-7166 - Fax: (27) 3636-7155</w:t>
    </w:r>
  </w:p>
  <w:p w14:paraId="3CD7E52A" w14:textId="77777777" w:rsidR="00C23D52" w:rsidRDefault="00F41047" w:rsidP="008E60C8">
    <w:pPr>
      <w:pStyle w:val="Rodap"/>
      <w:jc w:val="center"/>
    </w:pPr>
    <w:hyperlink r:id="rId1" w:history="1">
      <w:r w:rsidR="008A1BAB" w:rsidRPr="00DD0411">
        <w:rPr>
          <w:rStyle w:val="Hyperlink"/>
        </w:rPr>
        <w:t>www.prodest.es.gov.br</w:t>
      </w:r>
    </w:hyperlink>
  </w:p>
  <w:p w14:paraId="417F5B58" w14:textId="77777777" w:rsidR="00C23D52" w:rsidRDefault="00F41047" w:rsidP="005E5F14">
    <w:pPr>
      <w:pStyle w:val="Rodap"/>
      <w:rPr>
        <w:rFonts w:ascii="Arial" w:hAnsi="Arial"/>
        <w:b/>
        <w:sz w:val="12"/>
      </w:rPr>
    </w:pPr>
  </w:p>
  <w:p w14:paraId="4DE005B3" w14:textId="77777777" w:rsidR="00C23D52" w:rsidRDefault="008A1BAB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FA116" w14:textId="77777777" w:rsidR="00F41047" w:rsidRDefault="00F41047">
      <w:r>
        <w:separator/>
      </w:r>
    </w:p>
  </w:footnote>
  <w:footnote w:type="continuationSeparator" w:id="0">
    <w:p w14:paraId="108755C3" w14:textId="77777777" w:rsidR="00F41047" w:rsidRDefault="00F4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C419" w14:textId="77777777" w:rsidR="00C23D52" w:rsidRDefault="008A1BAB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0" allowOverlap="1" wp14:anchorId="4C888BF0" wp14:editId="2D6D519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8325" cy="1838325"/>
          <wp:effectExtent l="0" t="0" r="9525" b="9525"/>
          <wp:wrapTopAndBottom/>
          <wp:docPr id="5" name="Imagem 5" descr="PRODEST ISO 9001 - A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DEST ISO 9001 - A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D0E40" w14:textId="77777777" w:rsidR="00C23D52" w:rsidRDefault="008A1BAB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E04B7F" wp14:editId="18BD3D14">
          <wp:simplePos x="0" y="0"/>
          <wp:positionH relativeFrom="column">
            <wp:posOffset>5311775</wp:posOffset>
          </wp:positionH>
          <wp:positionV relativeFrom="paragraph">
            <wp:posOffset>-14605</wp:posOffset>
          </wp:positionV>
          <wp:extent cx="1209675" cy="57150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EDCD7FF" wp14:editId="69572029">
          <wp:simplePos x="0" y="0"/>
          <wp:positionH relativeFrom="column">
            <wp:posOffset>-8890</wp:posOffset>
          </wp:positionH>
          <wp:positionV relativeFrom="paragraph">
            <wp:posOffset>-9525</wp:posOffset>
          </wp:positionV>
          <wp:extent cx="548640" cy="680720"/>
          <wp:effectExtent l="0" t="0" r="3810" b="5080"/>
          <wp:wrapNone/>
          <wp:docPr id="3" name="Imagem 3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9AC85" wp14:editId="2CDC4C2D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4909820" cy="5613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75614" w14:textId="77777777" w:rsidR="00C23D52" w:rsidRPr="00770204" w:rsidRDefault="008A1BAB" w:rsidP="004F0D3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Governo do Estado do Espírito Santo</w:t>
                          </w:r>
                        </w:p>
                        <w:p w14:paraId="7DCE0FD5" w14:textId="77777777" w:rsidR="00C23D52" w:rsidRPr="00770204" w:rsidRDefault="008A1BAB" w:rsidP="004F0D3F">
                          <w:pPr>
                            <w:rPr>
                              <w:rFonts w:ascii="Arial" w:hAnsi="Arial" w:cs="Arial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</w:rPr>
                            <w:t>Secretaria de Estado de Gestão e Recursos Humanos – SEGER</w:t>
                          </w:r>
                        </w:p>
                        <w:p w14:paraId="65426506" w14:textId="77777777" w:rsidR="00C23D52" w:rsidRPr="00770204" w:rsidRDefault="008A1BAB" w:rsidP="004F0D3F">
                          <w:pPr>
                            <w:rPr>
                              <w:rFonts w:ascii="Arial" w:hAnsi="Arial" w:cs="Arial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</w:rPr>
                            <w:t xml:space="preserve">Instituto de Tecnologia da Informação e Comunicação do Estado do Espírito Santo </w:t>
                          </w:r>
                        </w:p>
                        <w:p w14:paraId="3F2A80C1" w14:textId="77777777" w:rsidR="00C23D52" w:rsidRPr="00770204" w:rsidRDefault="00F41047" w:rsidP="004F0D3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5C9A4354" w14:textId="77777777" w:rsidR="00C23D52" w:rsidRPr="00770204" w:rsidRDefault="00F41047" w:rsidP="0077020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.5pt;margin-top:7.85pt;width:386.6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" stroked="f">
              <v:textbox>
                <w:txbxContent>
                  <w:p w14:paraId="39975614" w14:textId="77777777" w:rsidR="00C23D52" w:rsidRPr="00770204" w:rsidRDefault="008A1BAB" w:rsidP="004F0D3F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77020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Governo do Estado do Espírito Santo</w:t>
                    </w:r>
                  </w:p>
                  <w:p w14:paraId="7DCE0FD5" w14:textId="77777777" w:rsidR="00C23D52" w:rsidRPr="00770204" w:rsidRDefault="008A1BAB" w:rsidP="004F0D3F">
                    <w:pPr>
                      <w:rPr>
                        <w:rFonts w:ascii="Arial" w:hAnsi="Arial" w:cs="Arial"/>
                      </w:rPr>
                    </w:pPr>
                    <w:r w:rsidRPr="00770204">
                      <w:rPr>
                        <w:rFonts w:ascii="Arial" w:hAnsi="Arial" w:cs="Arial"/>
                      </w:rPr>
                      <w:t>Secretaria de Estado de Gestão e Recursos Humanos – SEGER</w:t>
                    </w:r>
                  </w:p>
                  <w:p w14:paraId="65426506" w14:textId="77777777" w:rsidR="00C23D52" w:rsidRPr="00770204" w:rsidRDefault="008A1BAB" w:rsidP="004F0D3F">
                    <w:pPr>
                      <w:rPr>
                        <w:rFonts w:ascii="Arial" w:hAnsi="Arial" w:cs="Arial"/>
                      </w:rPr>
                    </w:pPr>
                    <w:r w:rsidRPr="00770204">
                      <w:rPr>
                        <w:rFonts w:ascii="Arial" w:hAnsi="Arial" w:cs="Arial"/>
                      </w:rPr>
                      <w:t xml:space="preserve">Instituto de Tecnologia da Informação e Comunicação do Estado do Espírito Santo </w:t>
                    </w:r>
                  </w:p>
                  <w:p w14:paraId="3F2A80C1" w14:textId="77777777" w:rsidR="00C23D52" w:rsidRPr="00770204" w:rsidRDefault="00CF54B6" w:rsidP="004F0D3F">
                    <w:pPr>
                      <w:rPr>
                        <w:rFonts w:ascii="Arial" w:hAnsi="Arial" w:cs="Arial"/>
                      </w:rPr>
                    </w:pPr>
                  </w:p>
                  <w:p w14:paraId="5C9A4354" w14:textId="77777777" w:rsidR="00C23D52" w:rsidRPr="00770204" w:rsidRDefault="00CF54B6" w:rsidP="0077020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57E89493" w14:textId="77777777" w:rsidR="00C23D52" w:rsidRDefault="00F41047">
    <w:pPr>
      <w:pStyle w:val="Cabealho"/>
    </w:pPr>
  </w:p>
  <w:p w14:paraId="1098B7C0" w14:textId="77777777" w:rsidR="00C23D52" w:rsidRDefault="00F41047">
    <w:pPr>
      <w:pStyle w:val="Cabealho"/>
    </w:pPr>
  </w:p>
  <w:p w14:paraId="4DCE0D40" w14:textId="77777777" w:rsidR="00C23D52" w:rsidRDefault="00F41047">
    <w:pPr>
      <w:pStyle w:val="Cabealho"/>
    </w:pPr>
  </w:p>
  <w:p w14:paraId="74DF3B8B" w14:textId="77777777" w:rsidR="00C23D52" w:rsidRDefault="00F410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09B9"/>
    <w:multiLevelType w:val="multilevel"/>
    <w:tmpl w:val="292E34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 w:cs="Arial"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412488B"/>
    <w:multiLevelType w:val="multilevel"/>
    <w:tmpl w:val="76FE64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strike w:val="0"/>
        <w:dstrike w:val="0"/>
        <w:color w:val="00000A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/>
        <w:color w:val="00000A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507977"/>
    <w:multiLevelType w:val="multilevel"/>
    <w:tmpl w:val="A622D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ardo Toniati">
    <w15:presenceInfo w15:providerId="None" w15:userId="Leonardo Tonia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6A"/>
    <w:rsid w:val="00104379"/>
    <w:rsid w:val="00127FE2"/>
    <w:rsid w:val="00142D35"/>
    <w:rsid w:val="00167469"/>
    <w:rsid w:val="00185FA7"/>
    <w:rsid w:val="0018726A"/>
    <w:rsid w:val="001A6212"/>
    <w:rsid w:val="001C01F1"/>
    <w:rsid w:val="001E20CE"/>
    <w:rsid w:val="001F397B"/>
    <w:rsid w:val="00220500"/>
    <w:rsid w:val="002D73DC"/>
    <w:rsid w:val="002E4E9E"/>
    <w:rsid w:val="003514E0"/>
    <w:rsid w:val="003A0A80"/>
    <w:rsid w:val="003B4338"/>
    <w:rsid w:val="004669EF"/>
    <w:rsid w:val="00495AAB"/>
    <w:rsid w:val="00536D24"/>
    <w:rsid w:val="005A68E0"/>
    <w:rsid w:val="005B1C3E"/>
    <w:rsid w:val="00663B62"/>
    <w:rsid w:val="0073197C"/>
    <w:rsid w:val="007445AD"/>
    <w:rsid w:val="008723C6"/>
    <w:rsid w:val="00886ED2"/>
    <w:rsid w:val="008A1BAB"/>
    <w:rsid w:val="008F4C98"/>
    <w:rsid w:val="00936BE2"/>
    <w:rsid w:val="009556D3"/>
    <w:rsid w:val="00A726A6"/>
    <w:rsid w:val="00AB5484"/>
    <w:rsid w:val="00B25A20"/>
    <w:rsid w:val="00B840F7"/>
    <w:rsid w:val="00B9754E"/>
    <w:rsid w:val="00C12828"/>
    <w:rsid w:val="00C3341F"/>
    <w:rsid w:val="00C71A74"/>
    <w:rsid w:val="00C84C7B"/>
    <w:rsid w:val="00CF54B6"/>
    <w:rsid w:val="00CF709A"/>
    <w:rsid w:val="00D75503"/>
    <w:rsid w:val="00D845F4"/>
    <w:rsid w:val="00D927D3"/>
    <w:rsid w:val="00DB4D9C"/>
    <w:rsid w:val="00DF6ED8"/>
    <w:rsid w:val="00E022CF"/>
    <w:rsid w:val="00E67E95"/>
    <w:rsid w:val="00E7550B"/>
    <w:rsid w:val="00F41047"/>
    <w:rsid w:val="00F448C7"/>
    <w:rsid w:val="00F536BD"/>
    <w:rsid w:val="00FA5463"/>
    <w:rsid w:val="00FC6B17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2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72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872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8726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872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8726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514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14E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14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14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14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4E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3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72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872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8726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872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8726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514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14E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14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14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14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4E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3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Sessa</dc:creator>
  <cp:lastModifiedBy>Leonardo Toniati</cp:lastModifiedBy>
  <cp:revision>3</cp:revision>
  <dcterms:created xsi:type="dcterms:W3CDTF">2018-10-10T11:25:00Z</dcterms:created>
  <dcterms:modified xsi:type="dcterms:W3CDTF">2018-10-10T11:29:00Z</dcterms:modified>
</cp:coreProperties>
</file>