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5A47D8">
        <w:t>5</w:t>
      </w:r>
    </w:p>
    <w:p w:rsidR="00DD0127" w:rsidRPr="0061241E" w:rsidRDefault="00DD0127" w:rsidP="00F128A4">
      <w:pPr>
        <w:pStyle w:val="Ttul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</w:p>
    <w:p w:rsidR="00947E28" w:rsidRDefault="00947E28" w:rsidP="00947E28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0C27A9">
        <w:rPr>
          <w:sz w:val="28"/>
        </w:rPr>
        <w:t>Instituto de Tecnologia da Informação e Comunicação do Estado do Espírito Santo (Prodest)</w:t>
      </w:r>
      <w:r w:rsidRPr="00EF2918">
        <w:rPr>
          <w:sz w:val="28"/>
        </w:rPr>
        <w:t>.</w:t>
      </w:r>
    </w:p>
    <w:p w:rsidR="005049BF" w:rsidRDefault="00966BEF" w:rsidP="000C27A9">
      <w:pPr>
        <w:pStyle w:val="Ttulo1"/>
        <w:spacing w:before="240" w:after="240"/>
        <w:rPr>
          <w:sz w:val="32"/>
        </w:rPr>
      </w:pPr>
      <w:r>
        <w:rPr>
          <w:sz w:val="32"/>
        </w:rPr>
        <w:t>Situação dos pedidos</w:t>
      </w:r>
    </w:p>
    <w:p w:rsidR="000C27A9" w:rsidRPr="000C27A9" w:rsidRDefault="0078412A" w:rsidP="0078412A">
      <w:pPr>
        <w:rPr>
          <w:rFonts w:ascii="Arial" w:hAnsi="Arial" w:cs="Arial"/>
          <w:b/>
          <w:sz w:val="28"/>
          <w:szCs w:val="28"/>
        </w:rPr>
      </w:pPr>
      <w:r w:rsidRPr="0078412A">
        <w:rPr>
          <w:rFonts w:ascii="Arial" w:hAnsi="Arial" w:cs="Arial"/>
          <w:b/>
          <w:sz w:val="28"/>
          <w:szCs w:val="28"/>
        </w:rPr>
        <w:t xml:space="preserve">O Prodest não </w:t>
      </w:r>
      <w:r>
        <w:rPr>
          <w:rFonts w:ascii="Arial" w:hAnsi="Arial" w:cs="Arial"/>
          <w:b/>
          <w:sz w:val="28"/>
          <w:szCs w:val="28"/>
        </w:rPr>
        <w:t xml:space="preserve">recebeu demandas referentes à Lei de Acesso à Informação no </w:t>
      </w:r>
      <w:bookmarkStart w:id="0" w:name="_GoBack"/>
      <w:bookmarkEnd w:id="0"/>
      <w:r w:rsidRPr="0078412A">
        <w:rPr>
          <w:rFonts w:ascii="Arial" w:hAnsi="Arial" w:cs="Arial"/>
          <w:b/>
          <w:sz w:val="28"/>
          <w:szCs w:val="28"/>
        </w:rPr>
        <w:t xml:space="preserve"> ano de 2015.</w:t>
      </w:r>
    </w:p>
    <w:sectPr w:rsidR="000C27A9" w:rsidRPr="000C27A9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434E0"/>
    <w:rsid w:val="000A11B5"/>
    <w:rsid w:val="000C27A9"/>
    <w:rsid w:val="000C7E62"/>
    <w:rsid w:val="000D082A"/>
    <w:rsid w:val="000D0DAD"/>
    <w:rsid w:val="00101A40"/>
    <w:rsid w:val="00236D6E"/>
    <w:rsid w:val="0025509B"/>
    <w:rsid w:val="002D4BDD"/>
    <w:rsid w:val="003A620C"/>
    <w:rsid w:val="003D5BC5"/>
    <w:rsid w:val="00492EC2"/>
    <w:rsid w:val="004B545C"/>
    <w:rsid w:val="005049BF"/>
    <w:rsid w:val="005272D8"/>
    <w:rsid w:val="0057338B"/>
    <w:rsid w:val="005A47D8"/>
    <w:rsid w:val="005A693A"/>
    <w:rsid w:val="006079EE"/>
    <w:rsid w:val="0061241E"/>
    <w:rsid w:val="0062451A"/>
    <w:rsid w:val="00655AC6"/>
    <w:rsid w:val="00675B62"/>
    <w:rsid w:val="00720AF4"/>
    <w:rsid w:val="0078412A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E7779"/>
    <w:rsid w:val="00A07DB3"/>
    <w:rsid w:val="00AA2CDB"/>
    <w:rsid w:val="00AD647F"/>
    <w:rsid w:val="00B17003"/>
    <w:rsid w:val="00B23F1E"/>
    <w:rsid w:val="00BF0264"/>
    <w:rsid w:val="00D11FFB"/>
    <w:rsid w:val="00DA0571"/>
    <w:rsid w:val="00DD0127"/>
    <w:rsid w:val="00DE7DAC"/>
    <w:rsid w:val="00DF56B2"/>
    <w:rsid w:val="00EF2918"/>
    <w:rsid w:val="00F128A4"/>
    <w:rsid w:val="00F13E0D"/>
    <w:rsid w:val="00F25599"/>
    <w:rsid w:val="00F31448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28823-6A51-40A8-A97A-3EF09F2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8B6B-4959-4423-A66F-0BDF734C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Eric Lopes Menequini</cp:lastModifiedBy>
  <cp:revision>5</cp:revision>
  <cp:lastPrinted>2013-12-18T20:04:00Z</cp:lastPrinted>
  <dcterms:created xsi:type="dcterms:W3CDTF">2017-03-06T18:02:00Z</dcterms:created>
  <dcterms:modified xsi:type="dcterms:W3CDTF">2017-03-08T18:41:00Z</dcterms:modified>
</cp:coreProperties>
</file>